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B0B67" w:rsidP="00810D6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10D6C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10D6C" w:rsidP="007B0B6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7B0B67">
              <w:rPr>
                <w:rFonts w:ascii="Arial" w:hAnsi="Arial" w:cs="Arial"/>
                <w:sz w:val="28"/>
                <w:szCs w:val="28"/>
              </w:rPr>
              <w:t>ruhá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mocnin</w:t>
            </w:r>
            <w:r w:rsidR="007B0B67">
              <w:rPr>
                <w:rFonts w:ascii="Arial" w:hAnsi="Arial" w:cs="Arial"/>
                <w:sz w:val="28"/>
                <w:szCs w:val="28"/>
              </w:rPr>
              <w:t>a větších čísel</w:t>
            </w:r>
            <w:r>
              <w:rPr>
                <w:rFonts w:ascii="Arial" w:hAnsi="Arial" w:cs="Arial"/>
                <w:sz w:val="28"/>
                <w:szCs w:val="28"/>
              </w:rPr>
              <w:t xml:space="preserve"> s tabulkami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Default="009424C5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>:</w:t>
            </w:r>
            <w:r w:rsidR="003936F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F323F">
              <w:rPr>
                <w:rFonts w:ascii="Arial" w:hAnsi="Arial" w:cs="Arial"/>
                <w:sz w:val="28"/>
                <w:szCs w:val="28"/>
              </w:rPr>
              <w:t>Druhá mocnina zpaměti</w:t>
            </w:r>
          </w:p>
          <w:p w:rsidR="00BF323F" w:rsidRPr="00BF323F" w:rsidRDefault="00BF323F" w:rsidP="00BF323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Druhá mocnina s tabulkami IT str. 110, 117</w:t>
            </w:r>
          </w:p>
          <w:p w:rsidR="005439E9" w:rsidRDefault="00C55137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323F">
              <w:rPr>
                <w:rFonts w:ascii="Arial" w:hAnsi="Arial" w:cs="Arial"/>
                <w:sz w:val="28"/>
                <w:szCs w:val="28"/>
              </w:rPr>
              <w:t>Nové učivo:</w:t>
            </w:r>
            <w:r w:rsidR="003936F6" w:rsidRPr="00BF323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F323F" w:rsidRPr="00BF323F">
              <w:rPr>
                <w:rFonts w:ascii="Arial" w:hAnsi="Arial" w:cs="Arial"/>
                <w:sz w:val="28"/>
                <w:szCs w:val="28"/>
              </w:rPr>
              <w:t xml:space="preserve">Druhá mocnina větších čísel s tabulkami </w:t>
            </w:r>
            <w:r w:rsidR="005439E9" w:rsidRPr="00BF323F">
              <w:rPr>
                <w:rFonts w:ascii="Arial" w:hAnsi="Arial" w:cs="Arial"/>
                <w:sz w:val="28"/>
                <w:szCs w:val="28"/>
              </w:rPr>
              <w:t>IT str. 1</w:t>
            </w:r>
            <w:r w:rsidR="00BF323F" w:rsidRPr="00BF323F">
              <w:rPr>
                <w:rFonts w:ascii="Arial" w:hAnsi="Arial" w:cs="Arial"/>
                <w:sz w:val="28"/>
                <w:szCs w:val="28"/>
              </w:rPr>
              <w:t>19</w:t>
            </w:r>
            <w:r w:rsidR="005439E9" w:rsidRPr="00BF323F">
              <w:rPr>
                <w:rFonts w:ascii="Arial" w:hAnsi="Arial" w:cs="Arial"/>
                <w:sz w:val="28"/>
                <w:szCs w:val="28"/>
              </w:rPr>
              <w:t>, 1</w:t>
            </w:r>
            <w:r w:rsidR="00BF323F" w:rsidRPr="00BF323F">
              <w:rPr>
                <w:rFonts w:ascii="Arial" w:hAnsi="Arial" w:cs="Arial"/>
                <w:sz w:val="28"/>
                <w:szCs w:val="28"/>
              </w:rPr>
              <w:t>2</w:t>
            </w:r>
            <w:r w:rsidR="005439E9" w:rsidRPr="00BF323F">
              <w:rPr>
                <w:rFonts w:ascii="Arial" w:hAnsi="Arial" w:cs="Arial"/>
                <w:sz w:val="28"/>
                <w:szCs w:val="28"/>
              </w:rPr>
              <w:t>0</w:t>
            </w:r>
          </w:p>
          <w:p w:rsidR="00BF323F" w:rsidRPr="00BF323F" w:rsidRDefault="00BF323F" w:rsidP="00BF323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Správné zaokrouhlování</w:t>
            </w:r>
          </w:p>
          <w:p w:rsidR="00BF323F" w:rsidRDefault="00BF323F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22B5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F14F2"/>
    <w:rsid w:val="00622267"/>
    <w:rsid w:val="00644C7B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5581-FE12-42F2-AEEB-1F4A36FE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2011-12-13T12:58:00Z</dcterms:created>
  <dcterms:modified xsi:type="dcterms:W3CDTF">2011-12-13T13:02:00Z</dcterms:modified>
</cp:coreProperties>
</file>